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BFE0" w14:textId="77777777" w:rsidR="005169C2" w:rsidRPr="005169C2" w:rsidRDefault="005169C2" w:rsidP="005169C2">
      <w:pPr>
        <w:jc w:val="both"/>
        <w:rPr>
          <w:rFonts w:cstheme="minorHAnsi"/>
          <w:bCs/>
          <w:sz w:val="24"/>
          <w:szCs w:val="24"/>
        </w:rPr>
      </w:pPr>
    </w:p>
    <w:p w14:paraId="1802E8C2" w14:textId="263B9487" w:rsidR="005169C2" w:rsidRPr="005169C2" w:rsidRDefault="005169C2" w:rsidP="00315807">
      <w:pPr>
        <w:jc w:val="center"/>
        <w:rPr>
          <w:rFonts w:cstheme="minorHAnsi"/>
          <w:b/>
          <w:bCs/>
          <w:sz w:val="24"/>
          <w:szCs w:val="24"/>
        </w:rPr>
      </w:pPr>
      <w:r w:rsidRPr="005169C2">
        <w:rPr>
          <w:rFonts w:cstheme="minorHAnsi"/>
          <w:b/>
          <w:bCs/>
          <w:sz w:val="24"/>
          <w:szCs w:val="24"/>
        </w:rPr>
        <w:t>Kaj potrebujete ob prihodu v Dom?</w:t>
      </w:r>
    </w:p>
    <w:p w14:paraId="42A823AF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76DB5CF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 xml:space="preserve">V </w:t>
      </w:r>
      <w:r w:rsidRPr="005169C2">
        <w:rPr>
          <w:rFonts w:asciiTheme="minorHAnsi" w:hAnsiTheme="minorHAnsi" w:cstheme="minorHAnsi"/>
          <w:b/>
          <w:szCs w:val="24"/>
        </w:rPr>
        <w:t>prvem in drugem nadstropju</w:t>
      </w:r>
      <w:r w:rsidRPr="005169C2">
        <w:rPr>
          <w:rFonts w:asciiTheme="minorHAnsi" w:hAnsiTheme="minorHAnsi" w:cstheme="minorHAnsi"/>
          <w:szCs w:val="24"/>
        </w:rPr>
        <w:t xml:space="preserve"> Doma stanujejo stanovalci in stanovalke, ki zaradi psihofizičnega stanja ne morejo več skrbeti zase in potrebujejo intenzivno varstvo, pomoč in nego pri opravljanju vseh življenjskih potreb in aktivnostih.</w:t>
      </w:r>
    </w:p>
    <w:p w14:paraId="56E499BE" w14:textId="54DD328F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Stanovalci in stanovalke nosijo lastno garderobo in osebno perilo. Zaradi pogostega pranja in sušenja v domski pralnici je zaželeno, da je le to pralno (odsvetujemo volnena oblačila) in funkcionalno.</w:t>
      </w:r>
    </w:p>
    <w:p w14:paraId="1AEAFC2C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Vrsta in količina perila, ki ga stanovalec na tem oddelku potrebuje, je odvisna od fizičnega stanja in njegove sposobnosti udeleževanja se dnevnih aktivnosti.</w:t>
      </w:r>
    </w:p>
    <w:p w14:paraId="43D8D7E9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0DFDAC3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 xml:space="preserve">Priporočamo navedeno garderobo: </w:t>
      </w:r>
    </w:p>
    <w:p w14:paraId="56D851DD" w14:textId="4AF8A178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spodnje hlače (če nimate plenice) 10 ko</w:t>
      </w:r>
      <w:r>
        <w:rPr>
          <w:rFonts w:asciiTheme="minorHAnsi" w:hAnsiTheme="minorHAnsi" w:cstheme="minorHAnsi"/>
          <w:szCs w:val="24"/>
        </w:rPr>
        <w:t>s</w:t>
      </w:r>
      <w:r w:rsidRPr="005169C2">
        <w:rPr>
          <w:rFonts w:asciiTheme="minorHAnsi" w:hAnsiTheme="minorHAnsi" w:cstheme="minorHAnsi"/>
          <w:szCs w:val="24"/>
        </w:rPr>
        <w:t>.,</w:t>
      </w:r>
    </w:p>
    <w:p w14:paraId="43C98232" w14:textId="1316889B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spodnje majice 4 ko</w:t>
      </w:r>
      <w:r>
        <w:rPr>
          <w:rFonts w:asciiTheme="minorHAnsi" w:hAnsiTheme="minorHAnsi" w:cstheme="minorHAnsi"/>
          <w:szCs w:val="24"/>
        </w:rPr>
        <w:t>s</w:t>
      </w:r>
      <w:r w:rsidRPr="005169C2">
        <w:rPr>
          <w:rFonts w:asciiTheme="minorHAnsi" w:hAnsiTheme="minorHAnsi" w:cstheme="minorHAnsi"/>
          <w:szCs w:val="24"/>
        </w:rPr>
        <w:t>.,</w:t>
      </w:r>
    </w:p>
    <w:p w14:paraId="24949C1F" w14:textId="6253DF24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bombažne majice s kratkimi rokavi in dolgimi rokavi, vsakih po 5 ko</w:t>
      </w:r>
      <w:r>
        <w:rPr>
          <w:rFonts w:asciiTheme="minorHAnsi" w:hAnsiTheme="minorHAnsi" w:cstheme="minorHAnsi"/>
          <w:szCs w:val="24"/>
        </w:rPr>
        <w:t>s</w:t>
      </w:r>
      <w:r w:rsidRPr="005169C2">
        <w:rPr>
          <w:rFonts w:asciiTheme="minorHAnsi" w:hAnsiTheme="minorHAnsi" w:cstheme="minorHAnsi"/>
          <w:szCs w:val="24"/>
        </w:rPr>
        <w:t>.,</w:t>
      </w:r>
    </w:p>
    <w:p w14:paraId="74361093" w14:textId="77777777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nogavice 5 parov,</w:t>
      </w:r>
    </w:p>
    <w:p w14:paraId="5926C3E6" w14:textId="276D5B71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pižama (ne spalna srajca) 3 ko</w:t>
      </w:r>
      <w:r>
        <w:rPr>
          <w:rFonts w:asciiTheme="minorHAnsi" w:hAnsiTheme="minorHAnsi" w:cstheme="minorHAnsi"/>
          <w:szCs w:val="24"/>
        </w:rPr>
        <w:t>s</w:t>
      </w:r>
      <w:r w:rsidRPr="005169C2">
        <w:rPr>
          <w:rFonts w:asciiTheme="minorHAnsi" w:hAnsiTheme="minorHAnsi" w:cstheme="minorHAnsi"/>
          <w:szCs w:val="24"/>
        </w:rPr>
        <w:t>.</w:t>
      </w:r>
    </w:p>
    <w:p w14:paraId="3F3628FE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BCF7B55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V primeru, da se stanovalca čez dan poseda na invalidski voziček,  pa še:</w:t>
      </w:r>
    </w:p>
    <w:p w14:paraId="01BB244E" w14:textId="77777777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copate,</w:t>
      </w:r>
    </w:p>
    <w:p w14:paraId="036C6F33" w14:textId="7204CDD0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trenirko oziroma hlače na elastiko 6 ko</w:t>
      </w:r>
      <w:r>
        <w:rPr>
          <w:rFonts w:asciiTheme="minorHAnsi" w:hAnsiTheme="minorHAnsi" w:cstheme="minorHAnsi"/>
          <w:szCs w:val="24"/>
        </w:rPr>
        <w:t>s</w:t>
      </w:r>
      <w:r w:rsidRPr="005169C2">
        <w:rPr>
          <w:rFonts w:asciiTheme="minorHAnsi" w:hAnsiTheme="minorHAnsi" w:cstheme="minorHAnsi"/>
          <w:szCs w:val="24"/>
        </w:rPr>
        <w:t>.,</w:t>
      </w:r>
    </w:p>
    <w:p w14:paraId="71F2A71B" w14:textId="77777777" w:rsidR="005169C2" w:rsidRPr="005169C2" w:rsidRDefault="005169C2" w:rsidP="00315807">
      <w:pPr>
        <w:pStyle w:val="Telobesedil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toplejši brezrokavnik ali tople jopice.</w:t>
      </w:r>
    </w:p>
    <w:p w14:paraId="0501B4C2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D8027B5" w14:textId="77777777" w:rsidR="005169C2" w:rsidRPr="005169C2" w:rsidRDefault="005169C2" w:rsidP="0031580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 xml:space="preserve"> Druge osebne stvari, ki jih stanovalci potrebujejo in naj jih prinesejo s seboj</w:t>
      </w:r>
    </w:p>
    <w:p w14:paraId="28800B32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veljaven osebni dokument,</w:t>
      </w:r>
    </w:p>
    <w:p w14:paraId="533A38BB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zdravstveno kartico (z urejenim PZZ),</w:t>
      </w:r>
    </w:p>
    <w:p w14:paraId="7B9F4748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zdravstveni karton</w:t>
      </w:r>
    </w:p>
    <w:p w14:paraId="287E7DD5" w14:textId="772BD4BA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ortopedske pripomočke, če jih imate (voziček, bergle, hoduljo</w:t>
      </w:r>
      <w:r>
        <w:rPr>
          <w:rFonts w:asciiTheme="minorHAnsi" w:hAnsiTheme="minorHAnsi" w:cstheme="minorHAnsi"/>
          <w:szCs w:val="24"/>
        </w:rPr>
        <w:t xml:space="preserve"> .</w:t>
      </w:r>
      <w:r w:rsidRPr="005169C2">
        <w:rPr>
          <w:rFonts w:asciiTheme="minorHAnsi" w:hAnsiTheme="minorHAnsi" w:cstheme="minorHAnsi"/>
          <w:szCs w:val="24"/>
        </w:rPr>
        <w:t>..),</w:t>
      </w:r>
    </w:p>
    <w:p w14:paraId="17AE24C8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zdravila, če jih imate (vsa, ki so bila pisana pri zdravniku),</w:t>
      </w:r>
    </w:p>
    <w:p w14:paraId="0EC5BC50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plenice oziroma vložke (ki so bili pisani pri zdravniku),</w:t>
      </w:r>
    </w:p>
    <w:p w14:paraId="52D6109E" w14:textId="4EDA42A5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toaletne potrebščine (zobna pasta, zobna krtačka, glavnik</w:t>
      </w:r>
      <w:r>
        <w:rPr>
          <w:rFonts w:asciiTheme="minorHAnsi" w:hAnsiTheme="minorHAnsi" w:cstheme="minorHAnsi"/>
          <w:szCs w:val="24"/>
        </w:rPr>
        <w:t xml:space="preserve"> .</w:t>
      </w:r>
      <w:r w:rsidRPr="005169C2">
        <w:rPr>
          <w:rFonts w:asciiTheme="minorHAnsi" w:hAnsiTheme="minorHAnsi" w:cstheme="minorHAnsi"/>
          <w:szCs w:val="24"/>
        </w:rPr>
        <w:t>..),</w:t>
      </w:r>
    </w:p>
    <w:p w14:paraId="79486924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očala,</w:t>
      </w:r>
    </w:p>
    <w:p w14:paraId="69F691EC" w14:textId="77777777" w:rsidR="005169C2" w:rsidRPr="005169C2" w:rsidRDefault="005169C2" w:rsidP="00315807">
      <w:pPr>
        <w:pStyle w:val="Telobesedil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169C2">
        <w:rPr>
          <w:rFonts w:asciiTheme="minorHAnsi" w:hAnsiTheme="minorHAnsi" w:cstheme="minorHAnsi"/>
          <w:szCs w:val="24"/>
        </w:rPr>
        <w:t>protezo.</w:t>
      </w:r>
    </w:p>
    <w:p w14:paraId="5E1F56C9" w14:textId="77777777" w:rsidR="007F6844" w:rsidRPr="007F6844" w:rsidRDefault="007F6844" w:rsidP="00315807">
      <w:pPr>
        <w:spacing w:after="0"/>
        <w:jc w:val="both"/>
        <w:rPr>
          <w:sz w:val="24"/>
          <w:szCs w:val="24"/>
        </w:rPr>
      </w:pPr>
    </w:p>
    <w:sectPr w:rsidR="007F6844" w:rsidRPr="007F6844" w:rsidSect="008E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47CC" w14:textId="77777777" w:rsidR="00AE1104" w:rsidRDefault="00AE1104" w:rsidP="00B13259">
      <w:pPr>
        <w:spacing w:after="0" w:line="240" w:lineRule="auto"/>
      </w:pPr>
      <w:r>
        <w:separator/>
      </w:r>
    </w:p>
  </w:endnote>
  <w:endnote w:type="continuationSeparator" w:id="0">
    <w:p w14:paraId="0D8B228B" w14:textId="77777777" w:rsidR="00AE1104" w:rsidRDefault="00AE1104" w:rsidP="00B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81D" w14:textId="77777777" w:rsidR="009E6C6F" w:rsidRDefault="009E6C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6B7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>Dom upokojencev Idrija, oskrba in varstvo starostnikov, d.o.o., Arkova ulica 4, 5280 Idrija</w:t>
    </w:r>
  </w:p>
  <w:p w14:paraId="0559ADEB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 xml:space="preserve">Poslovni račun pri Novi KBM </w:t>
    </w:r>
    <w:proofErr w:type="spellStart"/>
    <w:r w:rsidRPr="0091158F">
      <w:rPr>
        <w:rFonts w:ascii="Frutiger" w:eastAsia="Calibri" w:hAnsi="Frutiger" w:cs="Frutiger"/>
        <w:sz w:val="12"/>
        <w:szCs w:val="12"/>
        <w:lang w:eastAsia="sl-SI"/>
      </w:rPr>
      <w:t>d.d</w:t>
    </w:r>
    <w:proofErr w:type="spellEnd"/>
    <w:r w:rsidRPr="0091158F">
      <w:rPr>
        <w:rFonts w:ascii="Frutiger" w:eastAsia="Calibri" w:hAnsi="Frutiger" w:cs="Frutiger"/>
        <w:sz w:val="12"/>
        <w:szCs w:val="12"/>
        <w:lang w:eastAsia="sl-SI"/>
      </w:rPr>
      <w:t>. št. TRR: 04752-0001922008, ID za DDV SI85384615, matična številka 5049725000</w:t>
    </w:r>
  </w:p>
  <w:p w14:paraId="5C71D621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 xml:space="preserve">Družba je vpisana v sodni register pri Okrožnem sodišču v Novi Gorici, številka vpisa:  </w:t>
    </w:r>
    <w:r w:rsidR="009E6C6F">
      <w:rPr>
        <w:rFonts w:ascii="Frutiger" w:eastAsia="Calibri" w:hAnsi="Frutiger" w:cs="Frutiger"/>
        <w:sz w:val="12"/>
        <w:szCs w:val="12"/>
        <w:lang w:eastAsia="sl-SI"/>
      </w:rPr>
      <w:t>1002100</w:t>
    </w:r>
    <w:r w:rsidRPr="0091158F">
      <w:rPr>
        <w:rFonts w:ascii="Frutiger" w:eastAsia="Calibri" w:hAnsi="Frutiger" w:cs="Frutiger"/>
        <w:sz w:val="12"/>
        <w:szCs w:val="12"/>
        <w:lang w:eastAsia="sl-SI"/>
      </w:rPr>
      <w:t>, osnovni kapital: 8.524.638,00 EUR</w:t>
    </w:r>
  </w:p>
  <w:p w14:paraId="16308DF4" w14:textId="77777777" w:rsidR="0091158F" w:rsidRDefault="009115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612" w14:textId="77777777" w:rsidR="009E6C6F" w:rsidRDefault="009E6C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F5D2" w14:textId="77777777" w:rsidR="00AE1104" w:rsidRDefault="00AE1104" w:rsidP="00B13259">
      <w:pPr>
        <w:spacing w:after="0" w:line="240" w:lineRule="auto"/>
      </w:pPr>
      <w:r>
        <w:separator/>
      </w:r>
    </w:p>
  </w:footnote>
  <w:footnote w:type="continuationSeparator" w:id="0">
    <w:p w14:paraId="3BF594BB" w14:textId="77777777" w:rsidR="00AE1104" w:rsidRDefault="00AE1104" w:rsidP="00B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07C6" w14:textId="77777777" w:rsidR="009E6C6F" w:rsidRDefault="009E6C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ACE" w14:textId="77777777" w:rsidR="0091158F" w:rsidRPr="008E2F26" w:rsidRDefault="00B13259" w:rsidP="008E2F26">
    <w:pPr>
      <w:pStyle w:val="Glava"/>
      <w:ind w:left="6372"/>
      <w:jc w:val="center"/>
      <w:rPr>
        <w:sz w:val="20"/>
        <w:szCs w:val="20"/>
      </w:rPr>
    </w:pPr>
    <w:r w:rsidRPr="008E2F26"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15EE25A" wp14:editId="301E520A">
          <wp:simplePos x="0" y="0"/>
          <wp:positionH relativeFrom="column">
            <wp:posOffset>1967230</wp:posOffset>
          </wp:positionH>
          <wp:positionV relativeFrom="paragraph">
            <wp:posOffset>-211455</wp:posOffset>
          </wp:positionV>
          <wp:extent cx="1825097" cy="1133225"/>
          <wp:effectExtent l="0" t="0" r="0" b="0"/>
          <wp:wrapNone/>
          <wp:docPr id="1" name="Slika 1" descr="Logotip D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 D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97" cy="113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6689E" w14:textId="77777777" w:rsidR="00B13259" w:rsidRDefault="008E2F26" w:rsidP="008E2F26">
    <w:pPr>
      <w:pStyle w:val="Glava"/>
      <w:jc w:val="right"/>
      <w:rPr>
        <w:sz w:val="20"/>
        <w:szCs w:val="20"/>
      </w:rPr>
    </w:pPr>
    <w:r>
      <w:tab/>
    </w:r>
    <w:r>
      <w:rPr>
        <w:sz w:val="20"/>
        <w:szCs w:val="20"/>
      </w:rPr>
      <w:t>Arkova ulica 4, 5280 Idrija</w:t>
    </w:r>
  </w:p>
  <w:p w14:paraId="40484FB0" w14:textId="77777777" w:rsidR="008E2F26" w:rsidRPr="008E2F26" w:rsidRDefault="008E2F26" w:rsidP="008E2F26">
    <w:pPr>
      <w:pStyle w:val="Glava"/>
      <w:jc w:val="right"/>
      <w:rPr>
        <w:sz w:val="20"/>
        <w:szCs w:val="20"/>
      </w:rPr>
    </w:pPr>
    <w:r>
      <w:rPr>
        <w:sz w:val="20"/>
        <w:szCs w:val="20"/>
      </w:rPr>
      <w:t>05 372 72 70, www.duidrija.si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850" w14:textId="77777777" w:rsidR="009E6C6F" w:rsidRDefault="009E6C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C4A"/>
    <w:multiLevelType w:val="hybridMultilevel"/>
    <w:tmpl w:val="B5C84664"/>
    <w:lvl w:ilvl="0" w:tplc="3064E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E62"/>
    <w:multiLevelType w:val="hybridMultilevel"/>
    <w:tmpl w:val="FFA403E0"/>
    <w:lvl w:ilvl="0" w:tplc="80E8AB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C26"/>
    <w:multiLevelType w:val="singleLevel"/>
    <w:tmpl w:val="D9F2A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45E2E60"/>
    <w:multiLevelType w:val="singleLevel"/>
    <w:tmpl w:val="D9F2A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980766">
    <w:abstractNumId w:val="1"/>
  </w:num>
  <w:num w:numId="2" w16cid:durableId="537471044">
    <w:abstractNumId w:val="0"/>
  </w:num>
  <w:num w:numId="3" w16cid:durableId="1502233854">
    <w:abstractNumId w:val="3"/>
  </w:num>
  <w:num w:numId="4" w16cid:durableId="11699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B9"/>
    <w:rsid w:val="00153BFA"/>
    <w:rsid w:val="001C13B3"/>
    <w:rsid w:val="002A32B9"/>
    <w:rsid w:val="00301022"/>
    <w:rsid w:val="00315807"/>
    <w:rsid w:val="003273F6"/>
    <w:rsid w:val="003F5104"/>
    <w:rsid w:val="005169C2"/>
    <w:rsid w:val="00781EA5"/>
    <w:rsid w:val="00784CF6"/>
    <w:rsid w:val="007D23C6"/>
    <w:rsid w:val="007F6844"/>
    <w:rsid w:val="00807C76"/>
    <w:rsid w:val="008E2F26"/>
    <w:rsid w:val="0091158F"/>
    <w:rsid w:val="009E6C6F"/>
    <w:rsid w:val="009F6F3D"/>
    <w:rsid w:val="00A11F58"/>
    <w:rsid w:val="00AE1104"/>
    <w:rsid w:val="00B13259"/>
    <w:rsid w:val="00B17E91"/>
    <w:rsid w:val="00C24F57"/>
    <w:rsid w:val="00CA6917"/>
    <w:rsid w:val="00CF23DA"/>
    <w:rsid w:val="00D12C5C"/>
    <w:rsid w:val="00E3641D"/>
    <w:rsid w:val="00F22677"/>
    <w:rsid w:val="00FA5CB8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4BF71"/>
  <w15:docId w15:val="{4D1A16AD-DAF0-451D-B3EB-38864B1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3259"/>
  </w:style>
  <w:style w:type="paragraph" w:styleId="Noga">
    <w:name w:val="footer"/>
    <w:basedOn w:val="Navaden"/>
    <w:link w:val="Nog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32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2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2F2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F51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51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51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51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5104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51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169C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Močnik</dc:creator>
  <cp:keywords/>
  <dc:description/>
  <cp:lastModifiedBy>Polona Leskovar Jereb</cp:lastModifiedBy>
  <cp:revision>3</cp:revision>
  <dcterms:created xsi:type="dcterms:W3CDTF">2023-09-13T08:54:00Z</dcterms:created>
  <dcterms:modified xsi:type="dcterms:W3CDTF">2023-09-13T08:59:00Z</dcterms:modified>
</cp:coreProperties>
</file>